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F" w:rsidRDefault="0027167F"/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Pr="00DE70EA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7B79">
        <w:rPr>
          <w:rFonts w:ascii="Times New Roman" w:hAnsi="Times New Roman" w:cs="Times New Roman"/>
          <w:b/>
          <w:sz w:val="32"/>
          <w:szCs w:val="32"/>
          <w:lang w:val="ru-RU"/>
        </w:rPr>
        <w:t xml:space="preserve">Муниципальная программа </w:t>
      </w: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ственного здоровья среди 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 Самарской области</w:t>
      </w:r>
    </w:p>
    <w:p w:rsidR="001C7B79" w:rsidRPr="008D43F2" w:rsidRDefault="001C7B79" w:rsidP="001C7B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1C7B79" w:rsidRDefault="001C7B79" w:rsidP="001C7B79">
      <w:pPr>
        <w:pStyle w:val="ConsNormal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утверждена постановлением </w:t>
      </w:r>
      <w:r w:rsidRPr="00990A31">
        <w:rPr>
          <w:rFonts w:ascii="Times New Roman" w:hAnsi="Times New Roman" w:cs="Times New Roman"/>
          <w:sz w:val="32"/>
          <w:szCs w:val="32"/>
        </w:rPr>
        <w:t>Администраци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990A31">
        <w:rPr>
          <w:rFonts w:ascii="Times New Roman" w:hAnsi="Times New Roman" w:cs="Times New Roman"/>
          <w:sz w:val="32"/>
          <w:szCs w:val="32"/>
        </w:rPr>
        <w:t xml:space="preserve"> городского округа Похвистнево</w:t>
      </w:r>
      <w:r>
        <w:rPr>
          <w:rFonts w:ascii="Times New Roman" w:hAnsi="Times New Roman" w:cs="Times New Roman"/>
          <w:sz w:val="32"/>
          <w:szCs w:val="32"/>
        </w:rPr>
        <w:t xml:space="preserve"> Самарской области от </w:t>
      </w:r>
      <w:r w:rsidRPr="00990A31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9</w:t>
      </w:r>
      <w:r w:rsidRPr="00990A31">
        <w:rPr>
          <w:rFonts w:ascii="Times New Roman" w:hAnsi="Times New Roman" w:cs="Times New Roman"/>
          <w:sz w:val="32"/>
          <w:szCs w:val="32"/>
        </w:rPr>
        <w:t>.12.20</w:t>
      </w:r>
      <w:r>
        <w:rPr>
          <w:rFonts w:ascii="Times New Roman" w:hAnsi="Times New Roman" w:cs="Times New Roman"/>
          <w:sz w:val="32"/>
          <w:szCs w:val="32"/>
        </w:rPr>
        <w:t>23 № 1757</w:t>
      </w:r>
      <w:proofErr w:type="gramEnd"/>
    </w:p>
    <w:p w:rsidR="001C7B79" w:rsidRPr="00990A31" w:rsidRDefault="001C7B79" w:rsidP="001C7B79">
      <w:pPr>
        <w:pStyle w:val="Con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90A31">
        <w:rPr>
          <w:rFonts w:ascii="Times New Roman" w:hAnsi="Times New Roman"/>
          <w:sz w:val="32"/>
          <w:szCs w:val="32"/>
        </w:rPr>
        <w:t xml:space="preserve">(в редакции постановлений Администрации </w:t>
      </w:r>
      <w:r>
        <w:rPr>
          <w:rFonts w:ascii="Times New Roman" w:hAnsi="Times New Roman"/>
          <w:sz w:val="32"/>
          <w:szCs w:val="32"/>
        </w:rPr>
        <w:t xml:space="preserve">городского округа Похвистнево </w:t>
      </w:r>
      <w:r w:rsidRPr="00990A31">
        <w:rPr>
          <w:rFonts w:ascii="Times New Roman" w:hAnsi="Times New Roman"/>
          <w:sz w:val="32"/>
          <w:szCs w:val="32"/>
        </w:rPr>
        <w:t>от</w:t>
      </w:r>
      <w:r w:rsidR="00E872DB">
        <w:rPr>
          <w:rFonts w:ascii="Times New Roman" w:hAnsi="Times New Roman"/>
          <w:sz w:val="32"/>
          <w:szCs w:val="32"/>
        </w:rPr>
        <w:t xml:space="preserve"> 10.01.2025 № 6</w:t>
      </w:r>
      <w:r w:rsidR="0033400F">
        <w:rPr>
          <w:rFonts w:ascii="Times New Roman" w:hAnsi="Times New Roman"/>
          <w:sz w:val="32"/>
          <w:szCs w:val="32"/>
        </w:rPr>
        <w:t>, от 20.11.2025 № 1325</w:t>
      </w:r>
      <w:r w:rsidR="004A2DF1">
        <w:rPr>
          <w:rFonts w:ascii="Times New Roman" w:hAnsi="Times New Roman"/>
          <w:sz w:val="32"/>
          <w:szCs w:val="32"/>
        </w:rPr>
        <w:t>, от 30.12.2025 № 1489</w:t>
      </w:r>
      <w:r w:rsidR="0033400F">
        <w:rPr>
          <w:rFonts w:ascii="Times New Roman" w:hAnsi="Times New Roman"/>
          <w:sz w:val="32"/>
          <w:szCs w:val="32"/>
        </w:rPr>
        <w:t>)</w:t>
      </w: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Утверждена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постановлением Администрации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городского округа Похвистнево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29.12.2023</w:t>
      </w: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1757</w:t>
      </w:r>
    </w:p>
    <w:p w:rsidR="00CE3EE9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EE04F6" w:rsidRPr="00DE70EA" w:rsidRDefault="00EE04F6" w:rsidP="00EE04F6">
      <w:pPr>
        <w:pStyle w:val="a6"/>
        <w:keepNext/>
        <w:keepLines/>
        <w:widowControl/>
        <w:tabs>
          <w:tab w:val="center" w:pos="2127"/>
        </w:tabs>
        <w:ind w:left="1701" w:right="1612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общественного здоровья среди        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</w:t>
      </w:r>
      <w:r w:rsidR="00313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Самарской области</w:t>
      </w:r>
    </w:p>
    <w:p w:rsidR="00CE3EE9" w:rsidRPr="008D43F2" w:rsidRDefault="00EE04F6" w:rsidP="00EE0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  <w:r w:rsidR="0031322B">
        <w:rPr>
          <w:rFonts w:ascii="Times New Roman" w:hAnsi="Times New Roman"/>
          <w:b/>
          <w:sz w:val="28"/>
          <w:szCs w:val="28"/>
        </w:rPr>
        <w:t xml:space="preserve"> </w:t>
      </w:r>
      <w:r w:rsidR="00CE3EE9"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ПАСПОРТ  ПРОГРАММЫ</w:t>
      </w: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65" w:type="dxa"/>
        <w:tblInd w:w="-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6087"/>
      </w:tblGrid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CE3EE9">
            <w:pPr>
              <w:spacing w:after="0" w:line="240" w:lineRule="auto"/>
              <w:ind w:left="218" w:hanging="218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 </w:t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EE04F6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Муниципальная</w:t>
            </w:r>
            <w:r w:rsidR="001664C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программа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Укрепление общественного здоровья</w:t>
            </w:r>
            <w:r w:rsidR="0031322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среди населения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п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оддержка здравоохранения на территории городского округа Похвистнево Самарской области на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24-2030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E3EE9"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CE3EE9" w:rsidRPr="00CE3EE9" w:rsidTr="00E073F4">
        <w:trPr>
          <w:trHeight w:val="65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ЗАКАЗЧИК 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Похвистнево Самарской области </w:t>
            </w:r>
          </w:p>
        </w:tc>
      </w:tr>
      <w:tr w:rsidR="00CE3EE9" w:rsidRPr="00CE3EE9" w:rsidTr="00E073F4">
        <w:trPr>
          <w:trHeight w:val="117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EE04F6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Управление по экономике и финансам Администрации городского округа Похвистнево Самарской области</w:t>
            </w:r>
          </w:p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E3EE9" w:rsidRPr="00CE3EE9" w:rsidTr="00E073F4">
        <w:trPr>
          <w:trHeight w:val="165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B66B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Администраци</w:t>
            </w:r>
            <w:r w:rsidR="00B66B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округа Похвистнево Самарской области;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115377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Северо-Восточное Управление </w:t>
            </w:r>
            <w:proofErr w:type="spellStart"/>
            <w:r w:rsidR="001664CA" w:rsidRPr="001664C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МОиН</w:t>
            </w:r>
            <w:proofErr w:type="spellEnd"/>
            <w:r w:rsidR="001664CA" w:rsidRPr="001664CA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«Похвистневская ЦР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сооружения»;</w:t>
            </w:r>
          </w:p>
          <w:p w:rsidR="00B66B58" w:rsidRDefault="00B66B58" w:rsidP="00E073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0C2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3EE9" w:rsidRPr="00B66B58" w:rsidRDefault="00B66B58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</w:t>
            </w:r>
            <w:r w:rsid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«Управление семьи, опеки и попечительства городского округа Похвистнево Самарской области»;</w:t>
            </w:r>
          </w:p>
          <w:p w:rsidR="00CE3EE9" w:rsidRPr="00B66B58" w:rsidRDefault="00CE3EE9" w:rsidP="00E073F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Межведомственная комиссия при Администрации городского округа Похвистнево по противодействию злоупотребления наркотическими сред</w:t>
            </w:r>
            <w:r w:rsid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ствами и их незаконному обороту.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3623F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FF0000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B05485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</w:t>
            </w:r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системы здравоохранения г.о</w:t>
            </w:r>
            <w:proofErr w:type="gramStart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.П</w:t>
            </w:r>
            <w:proofErr w:type="gramEnd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охвистнево Самарской области </w:t>
            </w:r>
            <w:r w:rsidRPr="00D041DF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высококвалифицированными медицинскими кадрами.</w:t>
            </w:r>
          </w:p>
          <w:p w:rsidR="00B66B58" w:rsidRPr="00D041DF" w:rsidRDefault="00B66B58" w:rsidP="00B66B5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28"/>
                <w:lang w:eastAsia="ru-RU"/>
              </w:rPr>
            </w:pPr>
          </w:p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Задачи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</w:t>
            </w:r>
            <w:r w:rsidR="00B0548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организация </w:t>
            </w:r>
            <w:r w:rsidR="00EF18F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мероприятий по формированию здорового образа жизни;</w:t>
            </w:r>
          </w:p>
          <w:p w:rsidR="0093623F" w:rsidRPr="00D041DF" w:rsidRDefault="0093623F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меры по развитию массовой физической культуры;  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1" w:hanging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- п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меры по профилактике наркомании и табакокурения;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142" w:right="141" w:hanging="142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</w:t>
            </w:r>
            <w:r w:rsidR="009E582A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обеспечение социальной защиты, повышение качества жизни медицинских работников;</w:t>
            </w:r>
          </w:p>
          <w:p w:rsidR="00CE3EE9" w:rsidRPr="00D041DF" w:rsidRDefault="00B66B58" w:rsidP="007B50D5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B50D5"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престижа профессии медицинского работника.</w:t>
            </w:r>
          </w:p>
        </w:tc>
      </w:tr>
      <w:tr w:rsidR="00CE3EE9" w:rsidRPr="00CE3EE9" w:rsidTr="00E073F4">
        <w:trPr>
          <w:trHeight w:val="2468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1E3781" w:rsidRPr="001E3781" w:rsidRDefault="00146EB8" w:rsidP="00146EB8">
            <w:pPr>
              <w:pStyle w:val="TableParagraph"/>
              <w:keepNext/>
              <w:keepLines/>
              <w:widowControl/>
              <w:spacing w:before="30"/>
              <w:ind w:right="148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202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4</w:t>
            </w:r>
            <w:r w:rsidR="001E3781" w:rsidRPr="001E37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20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годы</w:t>
            </w:r>
          </w:p>
          <w:p w:rsidR="001E3781" w:rsidRPr="004238C5" w:rsidRDefault="001E3781" w:rsidP="001E3781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этап –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1E3781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2 этап – 2025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CE3EE9" w:rsidRPr="00CE3EE9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 этап – 20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ВАЖНЕЙШИЕ ЦЕЛЕВЫЕ ИНДИКАТОРЫ И ПОКАЗАТЕЛИ ПРОГРАММЫ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реализации Программы  целевыми индикаторами и показателями является: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улучшение качества оказываемой медицинской помощи населению;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</w:t>
            </w:r>
            <w:r w:rsidR="00A51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проводимых мероприятий, направленных на укрепление здоровья человека;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5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уровня преждевременной смертности от отравлений алкоголем и его суррогатами;</w:t>
            </w:r>
          </w:p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показатель обеспеченности врачебными кадрами;</w:t>
            </w:r>
          </w:p>
          <w:p w:rsidR="00CE3EE9" w:rsidRPr="00475310" w:rsidRDefault="00CE3EE9" w:rsidP="00FF0591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количество врачей, которым осуществляется компенсация стоимости аренды жилья;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проведение городского конкурса «Лучший медицинский работник года»;</w:t>
            </w:r>
          </w:p>
          <w:p w:rsidR="002D6928" w:rsidRPr="002D6928" w:rsidRDefault="00CE3EE9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 w:rsidRPr="002D69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3E2D" w:rsidRPr="002D6928">
              <w:rPr>
                <w:rFonts w:ascii="Times New Roman" w:hAnsi="Times New Roman"/>
                <w:sz w:val="28"/>
                <w:szCs w:val="28"/>
              </w:rPr>
              <w:t>к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оличество публикаций, размеще</w:t>
            </w:r>
            <w:r w:rsidR="008962DA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ных в СМИ</w:t>
            </w:r>
            <w:r w:rsid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:rsidR="009D23E1" w:rsidRPr="002D6928" w:rsidRDefault="00D6588B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D23E1" w:rsidRPr="002D6928">
              <w:rPr>
                <w:rFonts w:ascii="Times New Roman" w:hAnsi="Times New Roman"/>
                <w:sz w:val="28"/>
                <w:szCs w:val="28"/>
              </w:rPr>
              <w:t>снижение уровня смертности населения в трудоспособном возрасте;</w:t>
            </w:r>
          </w:p>
          <w:p w:rsidR="00EF18F5" w:rsidRDefault="00EF18F5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участников спортивно массовых мероприятий</w:t>
            </w:r>
            <w:r w:rsidR="008962DA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962DA" w:rsidRDefault="008962DA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962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62DA">
              <w:rPr>
                <w:rFonts w:ascii="Times New Roman" w:hAnsi="Times New Roman"/>
                <w:sz w:val="28"/>
                <w:szCs w:val="28"/>
                <w:lang w:val="ru-RU"/>
              </w:rPr>
              <w:t>доля граждан систематически занимающихся физической культурой и спортом</w:t>
            </w:r>
            <w:r w:rsidR="007136E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7136EA" w:rsidRPr="008962DA" w:rsidRDefault="007136EA" w:rsidP="007136EA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3E78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3E7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количество отремонтированных  служебных квартир медицинских работников</w:t>
            </w:r>
          </w:p>
        </w:tc>
      </w:tr>
      <w:tr w:rsidR="00CE3EE9" w:rsidRPr="00CE3EE9" w:rsidTr="00E073F4">
        <w:trPr>
          <w:trHeight w:val="376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ОБЪЕМЫ И ИСТОЧНИКИ ФИНАНСИРОВАНИЯ ПРОГРАММНЫХ МЕРОПРИЯТИЙ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A66D1F" w:rsidRPr="004238C5" w:rsidRDefault="00A66D1F" w:rsidP="00A66D1F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 w:rsidR="00887F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 за счет средств бюджета 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87F3C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2028 г. –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2029 г. –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CE3EE9" w:rsidRPr="0008184D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2030 г. - 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Default="0008184D" w:rsidP="00D10B7E">
      <w:pPr>
        <w:pStyle w:val="a6"/>
        <w:keepNext/>
        <w:keepLines/>
        <w:widowControl/>
        <w:tabs>
          <w:tab w:val="left" w:pos="1847"/>
        </w:tabs>
        <w:spacing w:before="69" w:line="276" w:lineRule="auto"/>
        <w:ind w:left="142" w:right="367" w:firstLine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1.Характеристика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сферы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программы,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описание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основных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проблем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указанной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сфере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прогноз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е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развития</w:t>
      </w:r>
    </w:p>
    <w:p w:rsidR="00DA321B" w:rsidRPr="001D6FAF" w:rsidRDefault="00DA321B" w:rsidP="00D10B7E">
      <w:pPr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Основными     причинами   смертности   населения, особенно трудоспособного возраста, явля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ются неинфекционные заболевания 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предотвращения которых необходимо проведение профилактических мероприятий. Всемирной организацией здравоохранения выделены семь ключевых факторов   риска   развития   предотвратимых   заболеваний: артериальная гипертония, курение, алкоголизм, повышенное   содержание сахара в крови, ожирение, гиподинамия, нерациональное   питание. Сокращение числа курящего населения и снижение количества людей, употребляющих алкоголь, не упоминая о потреблении суррогатов алкоголя, способно в течение одного года уменьшить смертность населения более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20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  </w:t>
      </w:r>
    </w:p>
    <w:p w:rsidR="00DA321B" w:rsidRPr="001D6FAF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Динамика демографических показателей на территории г.о. Похвистнево указывает на недостаточность мероприятий, направленных на повышение рождаемости и снижение смертности среди населения:</w:t>
      </w:r>
    </w:p>
    <w:p w:rsidR="00DA321B" w:rsidRPr="00DA321B" w:rsidRDefault="00DA321B" w:rsidP="00DA321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400"/>
        <w:gridCol w:w="2393"/>
      </w:tblGrid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84" w:type="dxa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21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22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9 месяцев</w:t>
            </w:r>
          </w:p>
          <w:p w:rsidR="00DA321B" w:rsidRPr="00DA321B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A321B" w:rsidRPr="00DA321B" w:rsidTr="00FF0591">
        <w:trPr>
          <w:trHeight w:val="244"/>
        </w:trPr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рождаемости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7,0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смертности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15,</w:t>
            </w:r>
            <w:r w:rsidR="00DA321B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13,3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1984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6,3</w:t>
            </w:r>
          </w:p>
        </w:tc>
      </w:tr>
    </w:tbl>
    <w:p w:rsidR="00DA321B" w:rsidRPr="00DA321B" w:rsidRDefault="00DA321B" w:rsidP="00DA3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Физическая культура и спорт представляют собой доступную и специфическую   сферу жизнедеятельности   человека, где на основе использования естественных средств   и    методов   сохраняется, укрепляется   и повышается уровень общего и физического развития, а значит и здоровья населения.</w:t>
      </w: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Объединение усилий органов местного самоуправления, бизнеса и представителей</w:t>
      </w:r>
      <w:r w:rsidR="00E073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общественности в области медико-санитарного просвещения и пропаганды здорового образа жизни, позволит добиться успеха на пути преодоления демографического кризиса и улучшения здоровья населения, снизить уровень смертности населения.       </w:t>
      </w:r>
    </w:p>
    <w:p w:rsidR="00DA321B" w:rsidRPr="00187D10" w:rsidRDefault="00DA321B" w:rsidP="00D10B7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 </w:t>
      </w:r>
      <w:r w:rsidRPr="00187D10">
        <w:rPr>
          <w:rFonts w:ascii="Times New Roman" w:hAnsi="Times New Roman"/>
          <w:color w:val="000000"/>
          <w:sz w:val="28"/>
          <w:szCs w:val="28"/>
        </w:rPr>
        <w:t xml:space="preserve">Государственном бюджетном учреждении здравоохранения Самарской области "Похвистневская </w:t>
      </w:r>
      <w:r w:rsidR="00187D10">
        <w:rPr>
          <w:rFonts w:ascii="Times New Roman" w:hAnsi="Times New Roman"/>
          <w:color w:val="000000"/>
          <w:sz w:val="28"/>
          <w:szCs w:val="28"/>
        </w:rPr>
        <w:t>районная больница</w:t>
      </w:r>
      <w:r w:rsidRPr="00187D10">
        <w:rPr>
          <w:rFonts w:ascii="Times New Roman" w:hAnsi="Times New Roman"/>
          <w:color w:val="000000"/>
          <w:sz w:val="28"/>
          <w:szCs w:val="28"/>
        </w:rPr>
        <w:t>"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работают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и   4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  средних   медицинских работников. По городскому округу Похвистнево Самарской области показатель обеспеченности врачебными кадрами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составил – 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населения, обеспеченность средним медицинским персоналом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 составила 74,5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населения. </w:t>
      </w:r>
    </w:p>
    <w:p w:rsidR="0008184D" w:rsidRPr="00D6588B" w:rsidRDefault="00DA321B" w:rsidP="00D6588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>Одним из главных факторов привлечения специалистов в город является обеспечение их жильем. С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по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годы Администрация городского округа обеспечила жильем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врачей-специалистов. Реализация мероприятий позволила обеспечить медицинскими кадрами и улучшить качество оказания медицинской помощи населению. Однако требуется создание муниципальной Программы, обеспечивающее привлечение, закрепление медицинских кадров на территории городского округа.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214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городском округе Похвистнево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реализуется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комплекс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борьбу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развития.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1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рассматриваются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заседаниях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города: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антинаркотической</w:t>
      </w:r>
      <w:proofErr w:type="spellEnd"/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административной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делам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несовершеннолетних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защите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прав, комиссии по регулированию социально-трудовых отношений.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городе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пропагандистские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(акции,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«круглые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столы»,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тематические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дискотеки,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открытые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уроки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т.д.).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Число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обученных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здоровому образу жизни ежегодно более 4000 человек.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рамках</w:t>
      </w:r>
      <w:r w:rsidR="002F0E2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хроническим</w:t>
      </w:r>
      <w:r w:rsidR="00C62CA6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(ХНИЗ),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отработаны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информационно-пропагандистских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последние годы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проведении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флэш-мобов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тренингов,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акций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участием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волонтеров.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учреждении здравоохранения организована работа 6 «школ пациентов» различной направленности с охватом ежегодно около 4050 человек.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left" w:pos="5387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образовательных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учреждениях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созданы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«Уголки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здоровья»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кольников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родителей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наглядной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информацией,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формированию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жизни.</w:t>
      </w:r>
    </w:p>
    <w:p w:rsidR="0008184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Ведется активная информационная кампания в сотрудничестве с городской газетой "Похвистневский вестник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",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а также посредством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интернет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технологий.</w:t>
      </w:r>
    </w:p>
    <w:p w:rsidR="00E073F4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Наркологической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ГБУЗ СО «Похвистневская ЦР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" проводятся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первичной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пьянства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учащихся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старших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общеобразовательных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 и СПО (Губернский колледж).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Инфраструктура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осуществляющих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E073F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профилактике.</w:t>
      </w:r>
    </w:p>
    <w:p w:rsidR="00E073F4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0C1DB9"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государственных учреждений здравоохранения (ЦР</w:t>
      </w:r>
      <w:r w:rsidR="00522F11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Б) -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1 (в их составе поликлинических отделений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–1, </w:t>
      </w:r>
      <w:proofErr w:type="spellStart"/>
      <w:r w:rsidRPr="000C1DB9">
        <w:rPr>
          <w:rFonts w:ascii="Times New Roman" w:hAnsi="Times New Roman" w:cs="Times New Roman"/>
          <w:sz w:val="28"/>
          <w:szCs w:val="28"/>
          <w:lang w:val="ru-RU"/>
        </w:rPr>
        <w:t>ФАПов</w:t>
      </w:r>
      <w:proofErr w:type="spellEnd"/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– 26, офисов ВОП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5, ВА-5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End"/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29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Анализ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кадровой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обеспеченности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службы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профилактики.</w:t>
      </w:r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1480"/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Штаты кабинетов медицинской профилактики и отделений медицинской профилактики в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ГБУЗ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СО «Похвистневская ЦРБ»: в структуре ЦРБ организован кабинет медицинской</w:t>
      </w:r>
      <w:r w:rsidR="008D567F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профилактики для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взрослых,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работают 3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медицинские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сестры, 3 фельдшера.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78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Выводы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:</w:t>
      </w:r>
    </w:p>
    <w:p w:rsidR="008D567F" w:rsidRDefault="0008184D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жителей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отмечается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высокий уровень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распространенности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неинфекционных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заболеваний,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 том числе являющихся лидирующими причинами смертности 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сердечно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сосудистых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онкологических,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травм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отравлений.</w:t>
      </w:r>
    </w:p>
    <w:p w:rsidR="0008184D" w:rsidRPr="0054163C" w:rsidRDefault="008D567F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мертность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мужчин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женщин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трудоспособного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возраста достаточно высокая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Сохраня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 мотивация и ответственность граждан за сохранение собственного здоровья.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709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из главных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причин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пренебрежительное отношение граждан к </w:t>
      </w:r>
      <w:r w:rsidR="008D567F" w:rsidRPr="0054163C">
        <w:rPr>
          <w:rFonts w:ascii="Times New Roman" w:hAnsi="Times New Roman" w:cs="Times New Roman"/>
          <w:sz w:val="28"/>
          <w:szCs w:val="28"/>
          <w:lang w:val="ru-RU"/>
        </w:rPr>
        <w:t>собственному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здоровью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жителей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сохранения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здоровья.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этим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меры,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повышающие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приверженность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выявлению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диагностике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лечению самих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преобразований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 сфере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ЗОЖ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удастся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добиться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кардинального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смертности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заболеваемости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том числе у детей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существенным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образом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поддержано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мероприятиями,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направленными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повышение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</w:t>
      </w:r>
      <w:r w:rsidR="008D567F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предполагает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отказ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табака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злоупотребления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алкоголем,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рациональное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питание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достаточного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уровня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предотвращающих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567"/>
          <w:tab w:val="left" w:pos="709"/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Активное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осуществляться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массовой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(сеть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«Интернет»,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печатные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издания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учетом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специфики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групп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различающихся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возрасту,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образованию,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статусу).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непрерывного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специалистов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проблемам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Особое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настоящее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обусловлено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большой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распространенностью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высокой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частотой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нерационального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избыточной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тела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низкой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Отдельного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внимания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заслуживают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наркомании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том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детей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предполагает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межведомственное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многоуровневое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взаимодействие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привлечением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A4408">
        <w:rPr>
          <w:rFonts w:ascii="Times New Roman" w:hAnsi="Times New Roman" w:cs="Times New Roman"/>
          <w:sz w:val="28"/>
          <w:szCs w:val="28"/>
          <w:lang w:val="ru-RU"/>
        </w:rPr>
        <w:t>государственных</w:t>
      </w:r>
      <w:r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муниципальных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учреждений,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участвующих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зависимостей,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создании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соответствующих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условий,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контроля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всеми этими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процессами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через</w:t>
      </w:r>
      <w:proofErr w:type="gramEnd"/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мониторинга.</w:t>
      </w:r>
    </w:p>
    <w:p w:rsidR="0008184D" w:rsidRPr="007B091D" w:rsidRDefault="0008184D" w:rsidP="00E073F4">
      <w:pPr>
        <w:pStyle w:val="a6"/>
        <w:keepNext/>
        <w:keepLines/>
        <w:widowControl/>
        <w:spacing w:before="45"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стать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ключевыми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>сердечно - с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осудистыми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среди</w:t>
      </w:r>
      <w:r w:rsidR="009E558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трудоспособного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возраста.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важнейших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ресурсов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B09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</w:t>
      </w:r>
      <w:proofErr w:type="gramEnd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кампаний.</w:t>
      </w: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-58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2.  Основные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задачи,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сроки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этапы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</w:t>
      </w:r>
    </w:p>
    <w:p w:rsidR="0008184D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5580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5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 программы: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</w:p>
    <w:p w:rsidR="00C25AB5" w:rsidRPr="00D041DF" w:rsidRDefault="009E5580" w:rsidP="00C25AB5">
      <w:pPr>
        <w:pStyle w:val="TableParagraph"/>
        <w:keepNext/>
        <w:keepLines/>
        <w:widowControl/>
        <w:tabs>
          <w:tab w:val="left" w:pos="0"/>
          <w:tab w:val="left" w:pos="39"/>
          <w:tab w:val="left" w:pos="2704"/>
          <w:tab w:val="left" w:pos="3164"/>
          <w:tab w:val="left" w:pos="3573"/>
          <w:tab w:val="left" w:pos="4282"/>
          <w:tab w:val="left" w:pos="4466"/>
          <w:tab w:val="left" w:pos="4652"/>
          <w:tab w:val="left" w:pos="4806"/>
          <w:tab w:val="left" w:pos="6939"/>
        </w:tabs>
        <w:ind w:left="-17" w:firstLine="7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C25AB5" w:rsidRPr="00D041DF">
        <w:rPr>
          <w:rFonts w:ascii="Times New Roman" w:hAnsi="Times New Roman" w:cs="Times New Roman"/>
          <w:sz w:val="28"/>
          <w:szCs w:val="28"/>
          <w:lang w:val="ru-RU"/>
        </w:rPr>
        <w:t>улучшение здоровья населения, качества их жизни, формирование культуры общественного здоровья, ответственного отношения к здоровью;</w:t>
      </w:r>
    </w:p>
    <w:p w:rsidR="0008184D" w:rsidRPr="004A2DF1" w:rsidRDefault="00455513" w:rsidP="00C25AB5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4A2DF1"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 w:rsidR="0008184D" w:rsidRPr="004A2D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снижение уровня смертности населения городского округа Похвистнево Самарской области по медицинским причинам, </w:t>
      </w:r>
      <w:r w:rsidR="0008184D" w:rsidRPr="004A2DF1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вследствие правонарушения и от отравлений наркотическими средствами, алкоголем и его суррогатами;</w:t>
      </w:r>
    </w:p>
    <w:p w:rsidR="0008184D" w:rsidRPr="0037273E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9E55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</w:t>
      </w:r>
      <w:r w:rsidRPr="002D7C4C">
        <w:rPr>
          <w:rFonts w:ascii="Times New Roman" w:hAnsi="Times New Roman"/>
          <w:color w:val="000000"/>
          <w:sz w:val="28"/>
          <w:szCs w:val="28"/>
        </w:rPr>
        <w:t>Государственного бюджетного учреждения здравоохранения Са</w:t>
      </w:r>
      <w:r>
        <w:rPr>
          <w:rFonts w:ascii="Times New Roman" w:hAnsi="Times New Roman"/>
          <w:color w:val="000000"/>
          <w:sz w:val="28"/>
          <w:szCs w:val="28"/>
        </w:rPr>
        <w:t>марской области "Похвистневская ЦРБ</w:t>
      </w:r>
      <w:r w:rsidRPr="002D7C4C">
        <w:rPr>
          <w:rFonts w:ascii="Times New Roman" w:hAnsi="Times New Roman"/>
          <w:color w:val="000000"/>
          <w:sz w:val="28"/>
          <w:szCs w:val="28"/>
        </w:rPr>
        <w:t>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высококвалифицированными медицинскими кадрами.</w:t>
      </w:r>
    </w:p>
    <w:p w:rsidR="0008184D" w:rsidRDefault="0008184D" w:rsidP="00AE28A8">
      <w:pPr>
        <w:pStyle w:val="a6"/>
        <w:keepNext/>
        <w:keepLines/>
        <w:widowControl/>
        <w:tabs>
          <w:tab w:val="left" w:pos="709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достижения поставленных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решение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следующих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задач: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>-  организация  мероприятий по формированию здорового образа жизни;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меры по развитию массовой физической культуры;  </w:t>
      </w:r>
    </w:p>
    <w:p w:rsidR="00CB2467" w:rsidRPr="00D041DF" w:rsidRDefault="00CB2467" w:rsidP="00CB2467">
      <w:pPr>
        <w:keepNext/>
        <w:keepLines/>
        <w:spacing w:after="0"/>
        <w:ind w:left="-17" w:right="141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п</w:t>
      </w:r>
      <w:r w:rsidRPr="00D041DF">
        <w:rPr>
          <w:rFonts w:ascii="Times New Roman" w:hAnsi="Times New Roman"/>
          <w:color w:val="000000" w:themeColor="text1"/>
          <w:sz w:val="28"/>
          <w:szCs w:val="28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CB2467" w:rsidRPr="00D041DF" w:rsidRDefault="00CB2467" w:rsidP="00CB2467">
      <w:pPr>
        <w:keepNext/>
        <w:keepLines/>
        <w:spacing w:after="0"/>
        <w:ind w:right="14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41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меры по профилактике наркомании и </w:t>
      </w:r>
      <w:proofErr w:type="spellStart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табакокурения</w:t>
      </w:r>
      <w:proofErr w:type="spellEnd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B2467" w:rsidRPr="00D041DF" w:rsidRDefault="00CB2467" w:rsidP="00CB2467">
      <w:pPr>
        <w:keepNext/>
        <w:keepLines/>
        <w:spacing w:after="0"/>
        <w:ind w:left="142" w:right="141" w:hanging="142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обеспечение социальной защиты, повышение качества жизни медицинских работников;</w:t>
      </w:r>
    </w:p>
    <w:p w:rsidR="0008184D" w:rsidRDefault="00CB2467" w:rsidP="00CB2467">
      <w:pPr>
        <w:keepNext/>
        <w:keepLines/>
        <w:spacing w:after="0"/>
        <w:ind w:right="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hAnsi="Times New Roman"/>
          <w:color w:val="000000" w:themeColor="text1"/>
          <w:sz w:val="28"/>
          <w:szCs w:val="28"/>
        </w:rPr>
        <w:t>- повышение престижа профессии медицинского работника.</w:t>
      </w:r>
    </w:p>
    <w:p w:rsidR="0008184D" w:rsidRPr="00CE3EE9" w:rsidRDefault="0008184D" w:rsidP="009E558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EE9">
        <w:rPr>
          <w:rFonts w:ascii="Times New Roman" w:hAnsi="Times New Roman"/>
          <w:sz w:val="28"/>
          <w:szCs w:val="28"/>
        </w:rPr>
        <w:t>Реализация</w:t>
      </w:r>
      <w:r w:rsidR="005E379C">
        <w:rPr>
          <w:rFonts w:ascii="Times New Roman" w:hAnsi="Times New Roman"/>
          <w:sz w:val="28"/>
          <w:szCs w:val="28"/>
        </w:rPr>
        <w:t xml:space="preserve"> </w:t>
      </w:r>
      <w:r w:rsidRPr="00CE3EE9">
        <w:rPr>
          <w:rFonts w:ascii="Times New Roman" w:hAnsi="Times New Roman"/>
          <w:sz w:val="28"/>
          <w:szCs w:val="28"/>
        </w:rPr>
        <w:t xml:space="preserve"> Программы рассчитана на период с 20</w:t>
      </w:r>
      <w:r>
        <w:rPr>
          <w:rFonts w:ascii="Times New Roman" w:hAnsi="Times New Roman"/>
          <w:sz w:val="28"/>
          <w:szCs w:val="28"/>
        </w:rPr>
        <w:t>24</w:t>
      </w:r>
      <w:r w:rsidRPr="00CE3EE9">
        <w:rPr>
          <w:rFonts w:ascii="Times New Roman" w:hAnsi="Times New Roman"/>
          <w:sz w:val="28"/>
          <w:szCs w:val="28"/>
        </w:rPr>
        <w:t xml:space="preserve"> года по 20</w:t>
      </w:r>
      <w:r>
        <w:rPr>
          <w:rFonts w:ascii="Times New Roman" w:hAnsi="Times New Roman"/>
          <w:sz w:val="28"/>
          <w:szCs w:val="28"/>
        </w:rPr>
        <w:t>30</w:t>
      </w:r>
      <w:r w:rsidRPr="00CE3EE9">
        <w:rPr>
          <w:rFonts w:ascii="Times New Roman" w:hAnsi="Times New Roman"/>
          <w:sz w:val="28"/>
          <w:szCs w:val="28"/>
        </w:rPr>
        <w:t xml:space="preserve"> год.</w:t>
      </w:r>
    </w:p>
    <w:p w:rsidR="0008184D" w:rsidRDefault="0008184D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10861">
        <w:rPr>
          <w:rFonts w:ascii="Times New Roman" w:hAnsi="Times New Roman"/>
          <w:color w:val="000000" w:themeColor="text1"/>
          <w:sz w:val="28"/>
          <w:szCs w:val="28"/>
        </w:rPr>
        <w:t>1 этап – 2024 год, 2 этап – 2025 год, 3 этап – 2026 год, 4 этап – 2027 год,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0861">
        <w:rPr>
          <w:rFonts w:ascii="Times New Roman" w:hAnsi="Times New Roman"/>
          <w:color w:val="000000" w:themeColor="text1"/>
          <w:sz w:val="28"/>
          <w:szCs w:val="28"/>
        </w:rPr>
        <w:t>5 этап – 2028 год, 6 этап – 2029 год, 7 этап – 2030</w:t>
      </w:r>
      <w:r w:rsidR="00F10861" w:rsidRPr="00F1086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9E5580" w:rsidRPr="00F10861" w:rsidRDefault="009E5580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08184D" w:rsidRPr="000C1DB9" w:rsidRDefault="0008184D" w:rsidP="009E5580">
      <w:pPr>
        <w:pStyle w:val="a6"/>
        <w:keepNext/>
        <w:keepLines/>
        <w:widowControl/>
        <w:spacing w:line="276" w:lineRule="auto"/>
        <w:ind w:left="0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045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3. Перечень программных мероприятий</w:t>
      </w:r>
      <w:r w:rsidR="000C1DB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и </w:t>
      </w:r>
      <w:r w:rsidR="000C1DB9" w:rsidRPr="000C1DB9">
        <w:rPr>
          <w:rFonts w:ascii="Times New Roman" w:hAnsi="Times New Roman"/>
          <w:b/>
          <w:sz w:val="28"/>
          <w:szCs w:val="28"/>
          <w:lang w:val="ru-RU"/>
        </w:rPr>
        <w:t>объем финансирования</w:t>
      </w:r>
    </w:p>
    <w:p w:rsidR="0008184D" w:rsidRDefault="0008184D" w:rsidP="00AE28A8">
      <w:pPr>
        <w:pStyle w:val="a6"/>
        <w:keepNext/>
        <w:keepLines/>
        <w:widowControl/>
        <w:tabs>
          <w:tab w:val="left" w:pos="851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Перечень программных мероприятий </w:t>
      </w:r>
      <w:r w:rsid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и о</w:t>
      </w:r>
      <w:r w:rsidR="000C1DB9" w:rsidRPr="000C1DB9">
        <w:rPr>
          <w:rFonts w:ascii="Times New Roman" w:hAnsi="Times New Roman"/>
          <w:sz w:val="28"/>
          <w:szCs w:val="28"/>
          <w:lang w:val="ru-RU"/>
        </w:rPr>
        <w:t xml:space="preserve">бъем финансирования </w:t>
      </w:r>
      <w:r w:rsidR="000C1D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приведен в Приложении</w:t>
      </w:r>
      <w:r w:rsidR="006B7E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1 к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программе.</w:t>
      </w:r>
    </w:p>
    <w:p w:rsidR="009B4649" w:rsidRDefault="009B4649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Pr="00EE4CF6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 Целевые индикаторы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и показатели,</w:t>
      </w:r>
    </w:p>
    <w:p w:rsidR="0008184D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характеризующие ежегодный ход и итоги реализации Программы</w:t>
      </w:r>
    </w:p>
    <w:p w:rsidR="00AE28A8" w:rsidRPr="00F10861" w:rsidRDefault="00AE28A8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6588B" w:rsidRPr="00CE3EE9" w:rsidRDefault="00D6588B" w:rsidP="00AE28A8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Важнейшими целевыми </w:t>
      </w:r>
      <w:hyperlink r:id="rId6" w:history="1">
        <w:r w:rsidRPr="00CE3EE9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индикаторами</w:t>
        </w:r>
      </w:hyperlink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и показателями Программы, позволяющими оценивать достижение цели Программы, будут являться: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улучшение качества оказываемой медицинской помощи населению;</w:t>
      </w:r>
    </w:p>
    <w:p w:rsidR="00D6588B" w:rsidRPr="00CE3EE9" w:rsidRDefault="005E379C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D6588B"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количество проводимых мероприятий, направленных на укрепление здоровья человека;</w:t>
      </w:r>
    </w:p>
    <w:p w:rsidR="00D6588B" w:rsidRPr="00D53E32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53E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снижение уровня преждевременной смертности от отравлений алкоголем и его суррогатами.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показатель обеспеченности врачебными кадрами;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количество врачей, которым осуществляется компенсация стоимости аренды жилья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проведение городского конкурса «Лучший медицинский работник года»;</w:t>
      </w:r>
    </w:p>
    <w:p w:rsidR="002D6928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bCs/>
          <w:color w:val="000000"/>
          <w:sz w:val="28"/>
          <w:szCs w:val="28"/>
        </w:rPr>
        <w:t>количество публикаций, размещенных в СМИ</w:t>
      </w:r>
      <w:r w:rsidR="002D692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B4649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sz w:val="28"/>
          <w:szCs w:val="28"/>
        </w:rPr>
        <w:t xml:space="preserve">снижение уровня смертности населения в трудоспособном возрасте; </w:t>
      </w:r>
    </w:p>
    <w:p w:rsidR="009B4649" w:rsidRPr="009B4649" w:rsidRDefault="009B4649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hAnsi="Times New Roman"/>
          <w:b/>
          <w:sz w:val="28"/>
          <w:szCs w:val="28"/>
        </w:rPr>
        <w:t xml:space="preserve">-   </w:t>
      </w:r>
      <w:r w:rsidRPr="009B4649">
        <w:rPr>
          <w:rFonts w:ascii="Times New Roman" w:hAnsi="Times New Roman"/>
          <w:sz w:val="28"/>
          <w:szCs w:val="28"/>
        </w:rPr>
        <w:t>количество участников спортивно массовых мероприятий;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B4649" w:rsidRDefault="009B4649" w:rsidP="009B4649">
      <w:pPr>
        <w:tabs>
          <w:tab w:val="left" w:pos="411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B464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-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9B4649">
        <w:rPr>
          <w:rFonts w:ascii="Times New Roman" w:hAnsi="Times New Roman"/>
          <w:sz w:val="28"/>
          <w:szCs w:val="28"/>
        </w:rPr>
        <w:t>оля граждан систематически занимающихся физической культурой и спортом</w:t>
      </w:r>
      <w:r w:rsidR="00403EFC">
        <w:rPr>
          <w:rFonts w:ascii="Times New Roman" w:hAnsi="Times New Roman"/>
          <w:sz w:val="28"/>
          <w:szCs w:val="28"/>
        </w:rPr>
        <w:t>;</w:t>
      </w:r>
    </w:p>
    <w:p w:rsidR="00403EFC" w:rsidRPr="009B4649" w:rsidRDefault="00403EFC" w:rsidP="00403EFC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3E7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8F3E78">
        <w:rPr>
          <w:rFonts w:ascii="Times New Roman" w:hAnsi="Times New Roman"/>
          <w:bCs/>
          <w:color w:val="000000" w:themeColor="text1"/>
          <w:sz w:val="28"/>
          <w:szCs w:val="28"/>
        </w:rPr>
        <w:t>количество отремонтированных  служебных квартир медицинских работников.</w:t>
      </w:r>
    </w:p>
    <w:p w:rsidR="00D6588B" w:rsidRPr="00D6588B" w:rsidRDefault="00D6588B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итогам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каждого года реализации Программы будет проводиться анализ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эффективности мероприятий, расходования средств на основе оценки целевых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индикаторов и показателей.</w:t>
      </w:r>
    </w:p>
    <w:p w:rsidR="0008184D" w:rsidRPr="00F10861" w:rsidRDefault="0008184D" w:rsidP="00AE28A8">
      <w:pPr>
        <w:keepNext/>
        <w:keepLines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Перечень значений целевых индикаторов приведен в Приложении 2 к Программе.</w:t>
      </w:r>
    </w:p>
    <w:p w:rsidR="0008184D" w:rsidRPr="00DC0458" w:rsidRDefault="009B4649" w:rsidP="00F10861">
      <w:pPr>
        <w:keepNext/>
        <w:keepLines/>
        <w:tabs>
          <w:tab w:val="left" w:pos="0"/>
          <w:tab w:val="left" w:pos="3685"/>
        </w:tabs>
        <w:ind w:right="84" w:firstLine="8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8184D" w:rsidRPr="00DC0458">
        <w:rPr>
          <w:rFonts w:ascii="Times New Roman" w:hAnsi="Times New Roman"/>
          <w:b/>
          <w:sz w:val="28"/>
          <w:szCs w:val="28"/>
        </w:rPr>
        <w:t>.</w:t>
      </w:r>
      <w:r w:rsidR="0008184D" w:rsidRPr="00DC045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Комплексная оценка эффективности </w:t>
      </w:r>
      <w:r w:rsidR="0008184D" w:rsidRPr="00DC04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</w:t>
      </w:r>
    </w:p>
    <w:p w:rsidR="0008184D" w:rsidRPr="00DC0458" w:rsidRDefault="0008184D" w:rsidP="00AE28A8">
      <w:pPr>
        <w:keepNext/>
        <w:keepLines/>
        <w:tabs>
          <w:tab w:val="left" w:pos="851"/>
          <w:tab w:val="left" w:pos="3685"/>
        </w:tabs>
        <w:spacing w:after="0"/>
        <w:ind w:right="3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Комплексная оценка эффективности реализации муниципальной Программы осуществляется ежегодно в течение   всего    срока   ее   реализации   и  по  окончании ее реализации и включает в себя оценку степени выполнения мероприятий Программы и оценку эффективности реализации Программы и осуществляется   с    учетом   критериев    оценки   эффективности,   изложенных   в порядке разработки, реализации и оценки эффективности муниципальных программ городского округа Похвистнево Самарской области (постановление Администрации городского округа Похвистнево</w:t>
      </w:r>
      <w:proofErr w:type="gramEnd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Самарской области от 06.11.2019 №</w:t>
      </w:r>
      <w:r w:rsidR="00D7341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1156).</w:t>
      </w:r>
      <w:proofErr w:type="gramEnd"/>
    </w:p>
    <w:p w:rsidR="0008184D" w:rsidRDefault="0008184D" w:rsidP="00AE28A8">
      <w:pPr>
        <w:keepNext/>
        <w:keepLines/>
        <w:tabs>
          <w:tab w:val="left" w:pos="567"/>
        </w:tabs>
        <w:spacing w:after="0"/>
        <w:ind w:right="3"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Эффективность реализации Программы рассчитывается путем соотнесения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степени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достижения показателей (индикаторов) к уровню финансирования</w:t>
      </w:r>
      <w:r w:rsidR="00AE28A8">
        <w:t>.</w:t>
      </w: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sectPr w:rsidR="00F10861" w:rsidSect="0027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951"/>
    <w:multiLevelType w:val="hybridMultilevel"/>
    <w:tmpl w:val="C57EF114"/>
    <w:lvl w:ilvl="0" w:tplc="40349E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7EAC"/>
    <w:multiLevelType w:val="hybridMultilevel"/>
    <w:tmpl w:val="9D6479D6"/>
    <w:lvl w:ilvl="0" w:tplc="17FA4B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D64309A"/>
    <w:multiLevelType w:val="hybridMultilevel"/>
    <w:tmpl w:val="1C58E186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2D1C"/>
    <w:multiLevelType w:val="hybridMultilevel"/>
    <w:tmpl w:val="6BB6BF0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CE3EE9"/>
    <w:rsid w:val="00080126"/>
    <w:rsid w:val="0008184D"/>
    <w:rsid w:val="000A654F"/>
    <w:rsid w:val="000C1DB9"/>
    <w:rsid w:val="000F68C2"/>
    <w:rsid w:val="001468FE"/>
    <w:rsid w:val="00146EB8"/>
    <w:rsid w:val="001664CA"/>
    <w:rsid w:val="00177A3F"/>
    <w:rsid w:val="00187D10"/>
    <w:rsid w:val="001A614F"/>
    <w:rsid w:val="001C7B79"/>
    <w:rsid w:val="001D6FAF"/>
    <w:rsid w:val="001E3781"/>
    <w:rsid w:val="00254228"/>
    <w:rsid w:val="0027167F"/>
    <w:rsid w:val="002D6928"/>
    <w:rsid w:val="002F0E21"/>
    <w:rsid w:val="0031322B"/>
    <w:rsid w:val="0033400F"/>
    <w:rsid w:val="00343832"/>
    <w:rsid w:val="0038094F"/>
    <w:rsid w:val="00403EFC"/>
    <w:rsid w:val="00417D74"/>
    <w:rsid w:val="00455513"/>
    <w:rsid w:val="00475310"/>
    <w:rsid w:val="004A2DF1"/>
    <w:rsid w:val="00522F11"/>
    <w:rsid w:val="0054385D"/>
    <w:rsid w:val="005864C9"/>
    <w:rsid w:val="005B3F33"/>
    <w:rsid w:val="005E379C"/>
    <w:rsid w:val="00625CBF"/>
    <w:rsid w:val="0062712F"/>
    <w:rsid w:val="006B7E7F"/>
    <w:rsid w:val="007136EA"/>
    <w:rsid w:val="00730607"/>
    <w:rsid w:val="007615D3"/>
    <w:rsid w:val="007B50D5"/>
    <w:rsid w:val="007B6B2E"/>
    <w:rsid w:val="007C49EB"/>
    <w:rsid w:val="00801B80"/>
    <w:rsid w:val="00811885"/>
    <w:rsid w:val="00887F3C"/>
    <w:rsid w:val="008962DA"/>
    <w:rsid w:val="008D567F"/>
    <w:rsid w:val="0093623F"/>
    <w:rsid w:val="009B4649"/>
    <w:rsid w:val="009D23E1"/>
    <w:rsid w:val="009E5580"/>
    <w:rsid w:val="009E582A"/>
    <w:rsid w:val="00A51529"/>
    <w:rsid w:val="00A66D1F"/>
    <w:rsid w:val="00A81201"/>
    <w:rsid w:val="00A95B46"/>
    <w:rsid w:val="00AC0D4A"/>
    <w:rsid w:val="00AE28A8"/>
    <w:rsid w:val="00AF185B"/>
    <w:rsid w:val="00B05485"/>
    <w:rsid w:val="00B66B58"/>
    <w:rsid w:val="00BB56FE"/>
    <w:rsid w:val="00C23E2D"/>
    <w:rsid w:val="00C25AB5"/>
    <w:rsid w:val="00C335B7"/>
    <w:rsid w:val="00C52F78"/>
    <w:rsid w:val="00C62CA6"/>
    <w:rsid w:val="00C736F1"/>
    <w:rsid w:val="00CB2467"/>
    <w:rsid w:val="00CE3EE9"/>
    <w:rsid w:val="00D041DF"/>
    <w:rsid w:val="00D10B7E"/>
    <w:rsid w:val="00D53E32"/>
    <w:rsid w:val="00D6588B"/>
    <w:rsid w:val="00D7341B"/>
    <w:rsid w:val="00D957B4"/>
    <w:rsid w:val="00DA321B"/>
    <w:rsid w:val="00E05699"/>
    <w:rsid w:val="00E073F4"/>
    <w:rsid w:val="00E872DB"/>
    <w:rsid w:val="00EB2D83"/>
    <w:rsid w:val="00EE04F6"/>
    <w:rsid w:val="00EF18F5"/>
    <w:rsid w:val="00EF7275"/>
    <w:rsid w:val="00F10861"/>
    <w:rsid w:val="00FF0591"/>
    <w:rsid w:val="00FF18DB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3EE9"/>
  </w:style>
  <w:style w:type="character" w:styleId="a3">
    <w:name w:val="Hyperlink"/>
    <w:uiPriority w:val="99"/>
    <w:unhideWhenUsed/>
    <w:rsid w:val="00CE3E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3EE9"/>
    <w:pPr>
      <w:ind w:left="708"/>
    </w:pPr>
  </w:style>
  <w:style w:type="character" w:styleId="HTML">
    <w:name w:val="HTML Cite"/>
    <w:basedOn w:val="a0"/>
    <w:uiPriority w:val="99"/>
    <w:semiHidden/>
    <w:unhideWhenUsed/>
    <w:rsid w:val="00CE3EE9"/>
    <w:rPr>
      <w:i/>
      <w:iCs/>
    </w:rPr>
  </w:style>
  <w:style w:type="paragraph" w:styleId="a5">
    <w:name w:val="No Spacing"/>
    <w:uiPriority w:val="1"/>
    <w:qFormat/>
    <w:rsid w:val="00CE3E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1"/>
    <w:qFormat/>
    <w:rsid w:val="00EE04F6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EE04F6"/>
    <w:rPr>
      <w:rFonts w:ascii="Arial" w:eastAsia="Arial" w:hAnsi="Arial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6B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ConsNormal">
    <w:name w:val="ConsNormal"/>
    <w:uiPriority w:val="99"/>
    <w:rsid w:val="001C7B7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A66D1F"/>
    <w:pPr>
      <w:spacing w:after="100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152BE5B7FB0173D4F120140F14AA44F3EA17AF7EED70E1AF09D23F063CF6BF97D3409310F516AE6661EbEe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C3664-AF7F-4695-ABF7-BA8B3371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13</cp:revision>
  <cp:lastPrinted>2025-11-21T09:27:00Z</cp:lastPrinted>
  <dcterms:created xsi:type="dcterms:W3CDTF">2024-12-23T04:58:00Z</dcterms:created>
  <dcterms:modified xsi:type="dcterms:W3CDTF">2026-01-12T09:05:00Z</dcterms:modified>
</cp:coreProperties>
</file>